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21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instrText xml:space="preserve"> HYPERLINK "http://com.gd.gov.cn/attachment/0/474/474891/3683419.docx" \t "/Users/w/Documents\\x/_blank" </w:instrText>
      </w:r>
      <w:r>
        <w:rPr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fldChar w:fldCharType="separate"/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t>拟确认为</w:t>
      </w:r>
      <w:r>
        <w:rPr>
          <w:rStyle w:val="6"/>
          <w:rFonts w:hint="default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t>20</w:t>
      </w:r>
      <w:bookmarkStart w:id="0" w:name="_GoBack"/>
      <w:bookmarkEnd w:id="0"/>
      <w:r>
        <w:rPr>
          <w:rStyle w:val="6"/>
          <w:rFonts w:hint="default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t>22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  <w:lang w:val="en-US" w:eastAsia="zh-Hans"/>
        </w:rPr>
        <w:t>年度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t>绿色商场创建单位名单</w:t>
      </w:r>
      <w:r>
        <w:rPr>
          <w:rFonts w:hint="eastAsia" w:ascii="黑体" w:hAnsi="黑体" w:eastAsia="黑体" w:cs="黑体"/>
          <w:b/>
          <w:bCs/>
          <w:i w:val="0"/>
          <w:iCs w:val="0"/>
          <w:color w:val="333333"/>
          <w:sz w:val="32"/>
          <w:szCs w:val="32"/>
          <w:u w:val="none"/>
        </w:rPr>
        <w:fldChar w:fldCharType="end"/>
      </w:r>
    </w:p>
    <w:tbl>
      <w:tblPr>
        <w:tblStyle w:val="4"/>
        <w:tblpPr w:leftFromText="180" w:rightFromText="180" w:vertAnchor="text" w:horzAnchor="page" w:tblpX="1733" w:tblpY="311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6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地区</w:t>
            </w:r>
          </w:p>
        </w:tc>
        <w:tc>
          <w:tcPr>
            <w:tcW w:w="4961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单位名称</w:t>
            </w:r>
          </w:p>
        </w:tc>
        <w:tc>
          <w:tcPr>
            <w:tcW w:w="2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广州市万亚投资管理有限公司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广州番禺天河城购物中心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广州市番禺万达广场商业物业管理有限公司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广州番禺万达广场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广州白云万达广场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广州市富景房地产开发有限公司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广州天汇广场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广州南岗万达广场商业运营管理有限公司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广州南岗万达广场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广州新穗旅游中心有限公司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云门NEW PARK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广州市启胜物业管理有限公司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广州天环广场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广州市悦汇城商业经营管理有限公司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广州悦汇城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广州海珠万达广场商业运营管理有限公司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广州海珠万达广场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广州百信商业有限公司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广州百信广场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天虹数科商业股份有限公司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宝安中心区天虹购物中心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天虹数科商业股份有限公司公明天虹商场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公明天虹商场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深圳龙岗区万达广场商业管理有限公司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深圳龙岗万达广场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华润置地（深圳）有限公司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深圳万象天地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深圳宝能城商业管理有限公司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西丽宝能环球汇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华润置地前海有限公司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深圳万象前海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华润置地（深圳）发展有限公司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深圳万象城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天虹数科商业股份有限公司新沙天虹购物中心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新沙天虹购物中心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鸿荣源壹方商用置业有限公司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壹方城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珠海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珠海华发商都商业经营有限公司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珠海南湾华发商都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汕头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汕头万达广场商业管理有限公司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汕头万达广场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佛山海映商业管理有限公司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佛山海映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佛山南海万达广场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佛山万达广场商业物业管理有限公司金沙洲分公司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佛山金沙洲万达广场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佛山三水万达广场商业物业管理有限公司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佛山三水万达广场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广东富港物业服务有限公司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佛山三水广场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天虹数科商业股份有限公司佛山天虹购物中心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佛山天虹购物中心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韶关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保利商业管理有限公司韶关分公司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韶关保利广场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梅州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梅州万达广场商业物业管理有限公司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梅州万达广场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惠州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广东隆生商业有限公司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隆生金山湖中心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惠州市富盈置业有限公司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港惠购物中心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东莞虎门万达广场投资有限公司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东莞虎门万达广场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东莞市汇一城商贸有限公司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海德·汇一城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东莞长安万达广场商业管理有限公司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东莞厚街万达广场商业管理有限公司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东莞厚街万达广场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中山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中山市大信灯饰城商业有限公司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古镇大信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中山市华艺物业发展有限公司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华艺广场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中山市慧盟大信商业管理有限公司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慧盟大信广场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江门江海万达广场商业管理有限公司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江门江海万达广场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江门市信隆物业管理有限公司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江门江海广场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江门新会万达广场商业物业管理有限公司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江门新会万达广场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湛江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湛江万达广场商业物业管理有限公司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湛江霞山万达广场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茂名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茂名万达广场商业管理有限公司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茂名万达广场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肇庆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肇庆市四会吾悦商业管理有限公司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肇庆四会吾悦广场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清远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清远万达广场商业管理有限公司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清远清城万达广场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清远汇润商业经营管理有限公司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壹悦城购物广场</w:t>
            </w:r>
          </w:p>
        </w:tc>
      </w:tr>
    </w:tbl>
    <w:p/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62956C8D"/>
    <w:rsid w:val="6295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2022-12-26T07:37:00Z</dcterms:created>
  <dc:creator>陈晓凤</dc:creator>
  <cp:lastModifiedBy>陈晓凤</cp:lastModifiedBy>
  <dcterms:modified xsi:type="dcterms:W3CDTF">2022-12-26T07:38:32Z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30F67A984F554E91BD9A43CBA1943B2F</vt:lpwstr>
  </property>
</Properties>
</file>