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CE18D">
      <w:pPr>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《品牌展会版权保护指</w:t>
      </w:r>
      <w:bookmarkStart w:id="6" w:name="_GoBack"/>
      <w:bookmarkEnd w:id="6"/>
      <w:r>
        <w:rPr>
          <w:rFonts w:hint="eastAsia" w:ascii="方正小标宋简体" w:hAnsi="方正小标宋简体" w:eastAsia="方正小标宋简体" w:cs="方正小标宋简体"/>
          <w:b w:val="0"/>
          <w:bCs w:val="0"/>
          <w:sz w:val="44"/>
          <w:szCs w:val="44"/>
          <w:highlight w:val="none"/>
          <w:lang w:eastAsia="zh-CN"/>
        </w:rPr>
        <w:t>南》</w:t>
      </w:r>
      <w:r>
        <w:rPr>
          <w:rFonts w:hint="eastAsia" w:ascii="方正小标宋简体" w:hAnsi="方正小标宋简体" w:eastAsia="方正小标宋简体" w:cs="方正小标宋简体"/>
          <w:b w:val="0"/>
          <w:bCs w:val="0"/>
          <w:sz w:val="44"/>
          <w:szCs w:val="44"/>
          <w:highlight w:val="none"/>
          <w:lang w:val="en-US" w:eastAsia="zh-CN"/>
        </w:rPr>
        <w:t>地方</w:t>
      </w:r>
      <w:r>
        <w:rPr>
          <w:rFonts w:hint="eastAsia" w:ascii="方正小标宋简体" w:hAnsi="方正小标宋简体" w:eastAsia="方正小标宋简体" w:cs="方正小标宋简体"/>
          <w:b w:val="0"/>
          <w:bCs w:val="0"/>
          <w:sz w:val="44"/>
          <w:szCs w:val="44"/>
          <w:highlight w:val="none"/>
          <w:lang w:eastAsia="zh-CN"/>
        </w:rPr>
        <w:t>标准</w:t>
      </w:r>
    </w:p>
    <w:p w14:paraId="40057C45">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theme="minorBidi"/>
          <w:b/>
          <w:bCs/>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编制说明</w:t>
      </w:r>
    </w:p>
    <w:p w14:paraId="0F841543">
      <w:pPr>
        <w:pageBreakBefore w:val="0"/>
        <w:widowControl w:val="0"/>
        <w:kinsoku/>
        <w:wordWrap/>
        <w:overflowPunct/>
        <w:topLinePunct w:val="0"/>
        <w:autoSpaceDE/>
        <w:autoSpaceDN/>
        <w:bidi w:val="0"/>
        <w:adjustRightInd/>
        <w:spacing w:line="560" w:lineRule="exact"/>
        <w:ind w:firstLine="482" w:firstLineChars="200"/>
        <w:jc w:val="center"/>
        <w:textAlignment w:val="auto"/>
        <w:rPr>
          <w:rFonts w:ascii="宋体" w:hAnsi="金山简标宋"/>
          <w:b/>
          <w:color w:val="auto"/>
          <w:sz w:val="24"/>
          <w:highlight w:val="none"/>
        </w:rPr>
      </w:pPr>
    </w:p>
    <w:p w14:paraId="06AB345E">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一、任务来源</w:t>
      </w:r>
    </w:p>
    <w:p w14:paraId="2EEC0080">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为全面贯彻落实党的二十大和二十届二中全会精神，根据</w:t>
      </w:r>
      <w:r>
        <w:rPr>
          <w:rFonts w:hint="eastAsia" w:ascii="仿宋" w:hAnsi="仿宋" w:eastAsia="仿宋" w:cs="仿宋"/>
          <w:color w:val="auto"/>
          <w:sz w:val="32"/>
          <w:szCs w:val="32"/>
          <w:highlight w:val="none"/>
        </w:rPr>
        <w:t>《国家标准化发展纲要》及行动计划的要求</w:t>
      </w:r>
      <w:r>
        <w:rPr>
          <w:rFonts w:hint="eastAsia" w:ascii="仿宋" w:hAnsi="仿宋" w:eastAsia="仿宋" w:cs="仿宋"/>
          <w:color w:val="auto"/>
          <w:sz w:val="32"/>
          <w:szCs w:val="32"/>
          <w:highlight w:val="none"/>
          <w:lang w:val="en-US" w:eastAsia="zh-CN"/>
        </w:rPr>
        <w:t>，推进服务业标准化、品牌化建设，健全服务业标准。同时进一步落实《广东省商务厅关于印发广东省推动会展业高质量发展若干措施的通知》（粤商务厅字〔2021〕26号）“加快制定会展企业等级划分、行业诚信、绿色发展、知识产权保护、安保、展馆现场监管等标准，逐步建立全省会展业标准体系”的要求，特此编制地方标准《品牌展会版权保护指南》标准。</w:t>
      </w:r>
    </w:p>
    <w:p w14:paraId="1C48522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广东省市场监督管理局关于批准下达2023年第二批广东省地方标准制修订计划的通知》（粤市监标准〔2023〕591号），《品牌展会版权保护指南》地方标准已于2023年12月正式列入广东省地方标准制修订计划，其提出单位是广东省商务厅，主导单位是广州番禺职业技术学院，主要起草单位是广州番禺职业技术学院、广东会展组展企业协会、广东省知识经济发展促进会。</w:t>
      </w:r>
    </w:p>
    <w:p w14:paraId="0F7DAB25">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二、目的和意义</w:t>
      </w:r>
    </w:p>
    <w:p w14:paraId="34603F1E">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中国展会行业作为促进交流合作的重要组成部分，已经成为构建现代市场体系和开放型经济体系的重要平台，在我国经济社会发展中的作用日益凸显。保护好参加品牌展会国内外参展商的版权，更加有利于促进对外贸易，引进外商和外资投资。</w:t>
      </w:r>
    </w:p>
    <w:p w14:paraId="02A954D2">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展会是展示企业新技术新优势的重要舞台，确保参展企业与品牌展会主办方版权等合法权益不被侵犯，已成为各大品牌展会的工作重点之一。为加强展会版权保护，维护展会业秩序，推动展会行业的健康发展，提出《品牌展会版权保护指南》，是具有极其重要意义的。</w:t>
      </w:r>
    </w:p>
    <w:p w14:paraId="1B52614B">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随着展会的发展，版权问题在部分展会上逐渐凸显，提供多层次的版权纠纷解决渠道，有效推动展会简易案件和纠纷的快速处理是十分重要的。</w:t>
      </w:r>
    </w:p>
    <w:p w14:paraId="5F1608F9">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通过制定《品牌展会版权保护指南》，能够适应品牌展会主（承）办方和参展商对版权保护的需求，确保品牌展会的版权保护工作顺利进展，为品牌展会的发展提供良好基础。</w:t>
      </w:r>
    </w:p>
    <w:p w14:paraId="1F73C0B7">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三、标准制定原则及主要内容</w:t>
      </w:r>
    </w:p>
    <w:p w14:paraId="31D5A5D1">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（一）标准编制原则</w:t>
      </w:r>
    </w:p>
    <w:p w14:paraId="7AC73272">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val="en-US" w:eastAsia="zh-CN"/>
        </w:rPr>
        <w:t>科学</w:t>
      </w:r>
      <w:r>
        <w:rPr>
          <w:rFonts w:hint="eastAsia" w:ascii="仿宋" w:hAnsi="仿宋" w:eastAsia="仿宋" w:cs="仿宋"/>
          <w:b/>
          <w:color w:val="auto"/>
          <w:sz w:val="32"/>
          <w:szCs w:val="32"/>
          <w:highlight w:val="none"/>
        </w:rPr>
        <w:t>性</w:t>
      </w:r>
    </w:p>
    <w:p w14:paraId="40E1F3D1">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本标准的制定充分遵照国内相关法律法规，标准主要内容和各项</w:t>
      </w:r>
      <w:r>
        <w:rPr>
          <w:rFonts w:hint="eastAsia" w:ascii="仿宋" w:hAnsi="仿宋" w:eastAsia="仿宋" w:cs="仿宋"/>
          <w:color w:val="auto"/>
          <w:sz w:val="32"/>
          <w:szCs w:val="32"/>
          <w:highlight w:val="none"/>
          <w:lang w:val="en-US" w:eastAsia="zh-CN"/>
        </w:rPr>
        <w:t>技术要求</w:t>
      </w:r>
      <w:r>
        <w:rPr>
          <w:rFonts w:hint="eastAsia" w:ascii="仿宋" w:hAnsi="仿宋" w:eastAsia="仿宋" w:cs="仿宋"/>
          <w:color w:val="auto"/>
          <w:sz w:val="32"/>
          <w:szCs w:val="32"/>
          <w:highlight w:val="none"/>
        </w:rPr>
        <w:t>科学合理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本标准严格按照GB/T 1.1-2020的规定编写，且确保与国家标准、行业标准中的术语和词汇保持一致，采用国家标准中规定的术语和广大用户熟悉的词汇。</w:t>
      </w:r>
    </w:p>
    <w:p w14:paraId="1F37A0FA">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.适用性</w:t>
      </w:r>
    </w:p>
    <w:p w14:paraId="17ED85A1">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szCs w:val="32"/>
          <w:highlight w:val="none"/>
        </w:rPr>
        <w:t>标准旨在为品牌展会版权保护工作提供指导和建议，推动品牌展会会展行业健康发展，有效指导品牌展会主（承）办</w:t>
      </w:r>
      <w:r>
        <w:rPr>
          <w:rFonts w:hint="eastAsia" w:ascii="仿宋" w:hAnsi="仿宋" w:eastAsia="仿宋" w:cs="仿宋"/>
          <w:color w:val="auto"/>
          <w:sz w:val="32"/>
          <w:szCs w:val="32"/>
          <w:highlight w:val="none"/>
          <w:lang w:val="en-US" w:eastAsia="zh-CN"/>
        </w:rPr>
        <w:t>方</w:t>
      </w:r>
      <w:r>
        <w:rPr>
          <w:rFonts w:hint="eastAsia" w:ascii="仿宋" w:hAnsi="仿宋" w:eastAsia="仿宋" w:cs="仿宋"/>
          <w:color w:val="auto"/>
          <w:sz w:val="32"/>
          <w:szCs w:val="32"/>
          <w:highlight w:val="none"/>
        </w:rPr>
        <w:t>和参展商防范版权风险，提高展会主（承）办</w:t>
      </w:r>
      <w:r>
        <w:rPr>
          <w:rFonts w:hint="eastAsia" w:ascii="仿宋" w:hAnsi="仿宋" w:eastAsia="仿宋" w:cs="仿宋"/>
          <w:color w:val="auto"/>
          <w:sz w:val="32"/>
          <w:szCs w:val="32"/>
          <w:highlight w:val="none"/>
          <w:lang w:val="en-US" w:eastAsia="zh-CN"/>
        </w:rPr>
        <w:t>方</w:t>
      </w:r>
      <w:r>
        <w:rPr>
          <w:rFonts w:hint="eastAsia" w:ascii="仿宋" w:hAnsi="仿宋" w:eastAsia="仿宋" w:cs="仿宋"/>
          <w:color w:val="auto"/>
          <w:sz w:val="32"/>
          <w:szCs w:val="32"/>
          <w:highlight w:val="none"/>
        </w:rPr>
        <w:t>和参展商版权保护能力</w:t>
      </w:r>
      <w:r>
        <w:rPr>
          <w:rFonts w:hint="eastAsia" w:ascii="仿宋" w:hAnsi="仿宋" w:eastAsia="仿宋" w:cs="仿宋"/>
          <w:color w:val="auto"/>
          <w:sz w:val="32"/>
          <w:szCs w:val="32"/>
          <w:highlight w:val="none"/>
          <w:lang w:eastAsia="zh-CN"/>
        </w:rPr>
        <w:t>。</w:t>
      </w:r>
    </w:p>
    <w:p w14:paraId="5BD3F140">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3.协调性</w:t>
      </w:r>
    </w:p>
    <w:p w14:paraId="44E2928A">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本标准的协调</w:t>
      </w:r>
      <w:r>
        <w:rPr>
          <w:rFonts w:hint="eastAsia" w:ascii="仿宋" w:hAnsi="仿宋" w:eastAsia="仿宋" w:cs="仿宋"/>
          <w:b w:val="0"/>
          <w:bCs/>
          <w:color w:val="auto"/>
          <w:sz w:val="32"/>
          <w:szCs w:val="32"/>
          <w:highlight w:val="none"/>
          <w:lang w:val="en-US" w:eastAsia="zh-CN"/>
        </w:rPr>
        <w:t>性</w:t>
      </w:r>
      <w:r>
        <w:rPr>
          <w:rFonts w:hint="eastAsia" w:ascii="仿宋" w:hAnsi="仿宋" w:eastAsia="仿宋" w:cs="仿宋"/>
          <w:color w:val="auto"/>
          <w:sz w:val="32"/>
          <w:szCs w:val="32"/>
          <w:highlight w:val="none"/>
          <w:lang w:val="en-US" w:eastAsia="zh-CN"/>
        </w:rPr>
        <w:t>是指本标准符合国家的政策，贯彻国家的法律法规，与品牌展会版权保护的相关标准协调一致、衔接配套，符合品牌展会版权保护的基本要求和过程要求。</w:t>
      </w:r>
    </w:p>
    <w:p w14:paraId="3C808EDB">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4.可操作性</w:t>
      </w:r>
    </w:p>
    <w:p w14:paraId="35EC9D40">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本标准的可操作性是指统筹考虑了品牌展会版权保护的特点，尽可能地全面地覆盖品牌展会版权保护的各个方面。</w:t>
      </w:r>
    </w:p>
    <w:p w14:paraId="25C43073">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（二）标准制订主要依据</w:t>
      </w:r>
    </w:p>
    <w:p w14:paraId="7920867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《展会版权保护指南》</w:t>
      </w:r>
      <w:r>
        <w:rPr>
          <w:rFonts w:hint="eastAsia" w:ascii="仿宋" w:hAnsi="仿宋" w:eastAsia="仿宋" w:cs="仿宋"/>
          <w:color w:val="auto"/>
          <w:sz w:val="32"/>
          <w:szCs w:val="32"/>
          <w:highlight w:val="none"/>
          <w:lang w:val="en-US" w:eastAsia="zh-CN"/>
        </w:rPr>
        <w:t>制定的依据</w:t>
      </w:r>
      <w:r>
        <w:rPr>
          <w:rFonts w:hint="eastAsia" w:ascii="仿宋" w:hAnsi="仿宋" w:eastAsia="仿宋" w:cs="仿宋"/>
          <w:color w:val="auto"/>
          <w:sz w:val="32"/>
          <w:szCs w:val="32"/>
          <w:highlight w:val="none"/>
        </w:rPr>
        <w:t>主要如下：</w:t>
      </w:r>
    </w:p>
    <w:p w14:paraId="77EE778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《中华人民共和国著作权法》</w:t>
      </w:r>
    </w:p>
    <w:p w14:paraId="450453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《展会知识产权保护指引》（国知发保字〔2022〕30号）</w:t>
      </w:r>
    </w:p>
    <w:p w14:paraId="2ECF70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《广州市展会知识产权保护办法》</w:t>
      </w:r>
    </w:p>
    <w:p w14:paraId="1B0E7CA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GB/T 21374-2008  知识产权文献与信息 基本词汇</w:t>
      </w:r>
    </w:p>
    <w:p w14:paraId="57AA1FA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GB/T 26165-2021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经济贸易展览会 术语</w:t>
      </w:r>
    </w:p>
    <w:p w14:paraId="4529814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DB3205/T 1023-2021  企业参展知识产权风险防范规范</w:t>
      </w:r>
    </w:p>
    <w:p w14:paraId="4B8F744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DB3204/T 1001-2019  企业境外参展知识产权指引</w:t>
      </w:r>
    </w:p>
    <w:p w14:paraId="29639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T/GZCE 001-2022专业展会知识产权保护与纠纷处理规范</w:t>
      </w:r>
    </w:p>
    <w:p w14:paraId="48A73B16">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（三）本标准的主要内容</w:t>
      </w:r>
    </w:p>
    <w:p w14:paraId="3726DEE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编写遵循“统一、协调、简化、优化”标准化原理。在</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的主要结构框架、规范性要素的确定上仔细斟酌。在主要规范性技术要素的选择上进行了</w:t>
      </w:r>
      <w:r>
        <w:rPr>
          <w:rFonts w:hint="eastAsia" w:ascii="仿宋" w:hAnsi="仿宋" w:eastAsia="仿宋" w:cs="仿宋"/>
          <w:color w:val="auto"/>
          <w:sz w:val="32"/>
          <w:szCs w:val="32"/>
          <w:highlight w:val="none"/>
          <w:lang w:val="en-US" w:eastAsia="zh-CN"/>
        </w:rPr>
        <w:t>重点</w:t>
      </w:r>
      <w:r>
        <w:rPr>
          <w:rFonts w:hint="eastAsia" w:ascii="仿宋" w:hAnsi="仿宋" w:eastAsia="仿宋" w:cs="仿宋"/>
          <w:color w:val="auto"/>
          <w:sz w:val="32"/>
          <w:szCs w:val="32"/>
          <w:highlight w:val="none"/>
        </w:rPr>
        <w:t>研究</w:t>
      </w:r>
      <w:r>
        <w:rPr>
          <w:rFonts w:hint="eastAsia" w:ascii="仿宋" w:hAnsi="仿宋" w:eastAsia="仿宋" w:cs="仿宋"/>
          <w:color w:val="auto"/>
          <w:sz w:val="32"/>
          <w:szCs w:val="32"/>
          <w:highlight w:val="none"/>
          <w:lang w:eastAsia="zh-CN"/>
        </w:rPr>
        <w:t>，本文件主要包括以下主要内容：</w:t>
      </w:r>
    </w:p>
    <w:p w14:paraId="33CD3DA0">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bookmarkStart w:id="0" w:name="_Toc463861393"/>
      <w:r>
        <w:rPr>
          <w:rFonts w:hint="eastAsia" w:ascii="仿宋" w:hAnsi="仿宋" w:eastAsia="仿宋" w:cs="仿宋"/>
          <w:b/>
          <w:color w:val="auto"/>
          <w:sz w:val="32"/>
          <w:szCs w:val="32"/>
          <w:highlight w:val="none"/>
          <w:lang w:val="en-US" w:eastAsia="zh-CN"/>
        </w:rPr>
        <w:t>1.标准的结构</w:t>
      </w:r>
    </w:p>
    <w:p w14:paraId="6F8E4DAA">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根据目前品牌展会版权保护相关的法规制度、标准、规范，参照</w:t>
      </w:r>
      <w:r>
        <w:rPr>
          <w:rFonts w:hint="eastAsia" w:ascii="仿宋" w:hAnsi="仿宋" w:eastAsia="仿宋" w:cs="仿宋"/>
          <w:color w:val="auto"/>
          <w:sz w:val="32"/>
          <w:szCs w:val="32"/>
          <w:highlight w:val="none"/>
          <w:lang w:val="en-US" w:eastAsia="zh-CN"/>
        </w:rPr>
        <w:t>《中华人民共和国著作权法》</w:t>
      </w:r>
      <w:r>
        <w:rPr>
          <w:rFonts w:hint="eastAsia" w:ascii="仿宋" w:hAnsi="仿宋" w:eastAsia="仿宋" w:cs="仿宋"/>
          <w:color w:val="auto"/>
          <w:sz w:val="32"/>
          <w:szCs w:val="32"/>
          <w:highlight w:val="none"/>
        </w:rPr>
        <w:t>等相关法规和标准的内容，从</w:t>
      </w:r>
      <w:r>
        <w:rPr>
          <w:rFonts w:hint="eastAsia" w:ascii="仿宋" w:hAnsi="仿宋" w:eastAsia="仿宋" w:cs="仿宋"/>
          <w:color w:val="auto"/>
          <w:sz w:val="32"/>
          <w:szCs w:val="32"/>
          <w:highlight w:val="none"/>
          <w:lang w:eastAsia="zh-CN"/>
        </w:rPr>
        <w:t>品牌展会版权保护的</w:t>
      </w:r>
      <w:r>
        <w:rPr>
          <w:rFonts w:hint="eastAsia" w:ascii="仿宋" w:hAnsi="仿宋" w:eastAsia="仿宋" w:cs="仿宋"/>
          <w:color w:val="auto"/>
          <w:sz w:val="32"/>
          <w:szCs w:val="32"/>
          <w:highlight w:val="none"/>
          <w:lang w:val="en-US" w:eastAsia="zh-CN"/>
        </w:rPr>
        <w:t>总则、相关方职责、资源保障、版权风险防范、版权纠纷应对、总结与改进</w:t>
      </w:r>
      <w:r>
        <w:rPr>
          <w:rFonts w:hint="eastAsia" w:ascii="仿宋" w:hAnsi="仿宋" w:eastAsia="仿宋" w:cs="仿宋"/>
          <w:color w:val="auto"/>
          <w:sz w:val="32"/>
          <w:szCs w:val="32"/>
          <w:highlight w:val="none"/>
        </w:rPr>
        <w:t>等方面构建总体框架。</w:t>
      </w:r>
    </w:p>
    <w:bookmarkEnd w:id="0"/>
    <w:p w14:paraId="73E55E5C">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2.总则</w:t>
      </w:r>
    </w:p>
    <w:p w14:paraId="605EBF10">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第4章从</w:t>
      </w:r>
      <w:r>
        <w:rPr>
          <w:rFonts w:hint="eastAsia" w:ascii="仿宋" w:hAnsi="仿宋" w:eastAsia="仿宋" w:cs="仿宋"/>
          <w:color w:val="auto"/>
          <w:sz w:val="32"/>
          <w:szCs w:val="32"/>
          <w:highlight w:val="none"/>
          <w:lang w:val="en-US" w:eastAsia="zh-CN"/>
        </w:rPr>
        <w:t>品牌展会主（承）办方、版权行政管理部门、参展商和社会公众应遵守的原则</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个方面进行</w:t>
      </w:r>
      <w:r>
        <w:rPr>
          <w:rFonts w:hint="eastAsia" w:ascii="仿宋" w:hAnsi="仿宋" w:eastAsia="仿宋" w:cs="仿宋"/>
          <w:color w:val="auto"/>
          <w:sz w:val="32"/>
          <w:szCs w:val="32"/>
          <w:highlight w:val="none"/>
          <w:lang w:val="en-US" w:eastAsia="zh-CN"/>
        </w:rPr>
        <w:t>描述。</w:t>
      </w:r>
    </w:p>
    <w:p w14:paraId="4234AC2F">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3.相关方职责</w:t>
      </w:r>
    </w:p>
    <w:p w14:paraId="6C771641">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第5章规定了</w:t>
      </w:r>
      <w:r>
        <w:rPr>
          <w:rFonts w:hint="eastAsia" w:ascii="仿宋" w:hAnsi="仿宋" w:eastAsia="仿宋" w:cs="仿宋"/>
          <w:color w:val="auto"/>
          <w:sz w:val="32"/>
          <w:szCs w:val="32"/>
          <w:highlight w:val="none"/>
          <w:lang w:val="en-US" w:eastAsia="zh-CN"/>
        </w:rPr>
        <w:t>品牌展会主（承）办方和参展商应该承担的职责。</w:t>
      </w:r>
    </w:p>
    <w:p w14:paraId="0729484C">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4.资源保障</w:t>
      </w:r>
    </w:p>
    <w:p w14:paraId="4D20ED1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第6章规定了</w:t>
      </w:r>
      <w:r>
        <w:rPr>
          <w:rFonts w:hint="eastAsia" w:ascii="仿宋" w:hAnsi="仿宋" w:eastAsia="仿宋" w:cs="仿宋"/>
          <w:color w:val="auto"/>
          <w:sz w:val="32"/>
          <w:szCs w:val="32"/>
          <w:highlight w:val="none"/>
          <w:lang w:val="en-US" w:eastAsia="zh-CN"/>
        </w:rPr>
        <w:t>展会版权保护所需组织保障、财务资源、信息和知识资源的要求。</w:t>
      </w:r>
    </w:p>
    <w:p w14:paraId="687685FB">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5.版权风险防范</w:t>
      </w:r>
    </w:p>
    <w:p w14:paraId="472AE7D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文件第7章规定了展会版权保护对版权风险发生的防范的方法。</w:t>
      </w:r>
    </w:p>
    <w:p w14:paraId="315C1857">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6.版权纠纷的应对</w:t>
      </w:r>
    </w:p>
    <w:p w14:paraId="1B997DB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文件第8章规定了品牌展会主（承）办方和参展商应对版权纠纷的方法。</w:t>
      </w:r>
    </w:p>
    <w:p w14:paraId="11168C0A">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7.总结与改进</w:t>
      </w:r>
    </w:p>
    <w:p w14:paraId="1579EA9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文件第9章规定了展会版权保护进行总结与改进的方法。</w:t>
      </w:r>
    </w:p>
    <w:p w14:paraId="7962BA30">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四、主要工作过程</w:t>
      </w:r>
    </w:p>
    <w:p w14:paraId="7FE6C30E">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1"/>
        <w:rPr>
          <w:rFonts w:hint="eastAsia" w:ascii="楷体" w:hAnsi="楷体" w:eastAsia="楷体" w:cs="楷体"/>
          <w:b/>
          <w:bCs/>
          <w:color w:val="auto"/>
          <w:sz w:val="32"/>
          <w:szCs w:val="32"/>
          <w:highlight w:val="none"/>
        </w:rPr>
      </w:pPr>
      <w:bookmarkStart w:id="1" w:name="_Toc49768203"/>
      <w:bookmarkStart w:id="2" w:name="_Toc83614624"/>
      <w:bookmarkStart w:id="3" w:name="_Toc81550534"/>
      <w:bookmarkStart w:id="4" w:name="_Toc38452413"/>
      <w:bookmarkStart w:id="5" w:name="_Toc38550203"/>
      <w:r>
        <w:rPr>
          <w:rFonts w:hint="eastAsia" w:ascii="楷体" w:hAnsi="楷体" w:eastAsia="楷体" w:cs="楷体"/>
          <w:b/>
          <w:bCs/>
          <w:color w:val="auto"/>
          <w:sz w:val="32"/>
          <w:szCs w:val="32"/>
          <w:highlight w:val="none"/>
        </w:rPr>
        <w:t>（一）成立</w:t>
      </w:r>
      <w:r>
        <w:rPr>
          <w:rFonts w:hint="eastAsia" w:ascii="楷体" w:hAnsi="楷体" w:eastAsia="楷体" w:cs="楷体"/>
          <w:b/>
          <w:bCs/>
          <w:color w:val="auto"/>
          <w:sz w:val="32"/>
          <w:szCs w:val="32"/>
          <w:highlight w:val="none"/>
          <w:lang w:val="en-US" w:eastAsia="zh-CN"/>
        </w:rPr>
        <w:t>工作</w:t>
      </w:r>
      <w:r>
        <w:rPr>
          <w:rFonts w:hint="eastAsia" w:ascii="楷体" w:hAnsi="楷体" w:eastAsia="楷体" w:cs="楷体"/>
          <w:b/>
          <w:bCs/>
          <w:color w:val="auto"/>
          <w:sz w:val="32"/>
          <w:szCs w:val="32"/>
          <w:highlight w:val="none"/>
        </w:rPr>
        <w:t>组，</w:t>
      </w:r>
      <w:r>
        <w:rPr>
          <w:rFonts w:hint="eastAsia" w:ascii="楷体" w:hAnsi="楷体" w:eastAsia="楷体" w:cs="楷体"/>
          <w:b/>
          <w:bCs/>
          <w:color w:val="auto"/>
          <w:sz w:val="32"/>
          <w:szCs w:val="32"/>
          <w:highlight w:val="none"/>
          <w:lang w:val="en-US" w:eastAsia="zh-CN"/>
        </w:rPr>
        <w:t>制定</w:t>
      </w:r>
      <w:r>
        <w:rPr>
          <w:rFonts w:hint="eastAsia" w:ascii="楷体" w:hAnsi="楷体" w:eastAsia="楷体" w:cs="楷体"/>
          <w:b/>
          <w:bCs/>
          <w:color w:val="auto"/>
          <w:sz w:val="32"/>
          <w:szCs w:val="32"/>
          <w:highlight w:val="none"/>
        </w:rPr>
        <w:t>工作计划</w:t>
      </w:r>
    </w:p>
    <w:p w14:paraId="6893BEB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eastAsia="zh-CN"/>
        </w:rPr>
        <w:t>立项</w:t>
      </w:r>
      <w:r>
        <w:rPr>
          <w:rFonts w:hint="eastAsia" w:ascii="仿宋" w:hAnsi="仿宋" w:eastAsia="仿宋" w:cs="仿宋"/>
          <w:color w:val="auto"/>
          <w:sz w:val="32"/>
          <w:szCs w:val="32"/>
          <w:highlight w:val="none"/>
        </w:rPr>
        <w:t>通知下达后，</w:t>
      </w:r>
      <w:r>
        <w:rPr>
          <w:rFonts w:hint="eastAsia" w:ascii="仿宋" w:hAnsi="仿宋" w:eastAsia="仿宋" w:cs="仿宋"/>
          <w:color w:val="auto"/>
          <w:sz w:val="32"/>
          <w:szCs w:val="32"/>
          <w:highlight w:val="none"/>
          <w:lang w:val="en-US" w:eastAsia="zh-CN"/>
        </w:rPr>
        <w:t>2023年12月，广州番禺职业技术学院联合相关起草单位第一时间成立了标准编制工作组负责项目的指导与具体实施工作</w:t>
      </w:r>
      <w:r>
        <w:rPr>
          <w:rFonts w:hint="eastAsia" w:ascii="仿宋" w:hAnsi="仿宋" w:eastAsia="仿宋" w:cs="仿宋"/>
          <w:color w:val="auto"/>
          <w:sz w:val="32"/>
          <w:szCs w:val="32"/>
          <w:highlight w:val="none"/>
        </w:rPr>
        <w:t>。标准编制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组制定了工作计划并召开了编制组工作人员会议，明确了任务要求，安排了工作进度</w:t>
      </w:r>
      <w:r>
        <w:rPr>
          <w:rFonts w:hint="eastAsia" w:ascii="仿宋" w:hAnsi="仿宋" w:eastAsia="仿宋" w:cs="仿宋"/>
          <w:color w:val="auto"/>
          <w:sz w:val="32"/>
          <w:szCs w:val="32"/>
          <w:highlight w:val="none"/>
          <w:lang w:eastAsia="zh-CN"/>
        </w:rPr>
        <w:t>，为推进项目顺利实施奠定了良好的基础。</w:t>
      </w:r>
    </w:p>
    <w:p w14:paraId="6D64C4EC">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val="en-US" w:eastAsia="zh-CN"/>
        </w:rPr>
        <w:t>开展调研，资料</w:t>
      </w:r>
      <w:r>
        <w:rPr>
          <w:rFonts w:hint="eastAsia" w:ascii="楷体" w:hAnsi="楷体" w:eastAsia="楷体" w:cs="楷体"/>
          <w:b/>
          <w:bCs/>
          <w:color w:val="auto"/>
          <w:sz w:val="32"/>
          <w:szCs w:val="32"/>
          <w:highlight w:val="none"/>
        </w:rPr>
        <w:t>分析、比较和研究</w:t>
      </w:r>
    </w:p>
    <w:p w14:paraId="68C02E5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组于202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-3月</w:t>
      </w:r>
      <w:r>
        <w:rPr>
          <w:rFonts w:hint="eastAsia" w:ascii="仿宋" w:hAnsi="仿宋" w:eastAsia="仿宋" w:cs="仿宋"/>
          <w:color w:val="auto"/>
          <w:sz w:val="32"/>
          <w:szCs w:val="32"/>
          <w:highlight w:val="none"/>
        </w:rPr>
        <w:t>开展了</w:t>
      </w:r>
      <w:r>
        <w:rPr>
          <w:rFonts w:hint="eastAsia" w:ascii="仿宋" w:hAnsi="仿宋" w:eastAsia="仿宋" w:cs="仿宋"/>
          <w:color w:val="auto"/>
          <w:sz w:val="32"/>
          <w:szCs w:val="32"/>
          <w:highlight w:val="none"/>
          <w:lang w:val="en-US" w:eastAsia="zh-CN"/>
        </w:rPr>
        <w:t>展会版权保护</w:t>
      </w:r>
      <w:r>
        <w:rPr>
          <w:rFonts w:hint="eastAsia" w:ascii="仿宋" w:hAnsi="仿宋" w:eastAsia="仿宋" w:cs="仿宋"/>
          <w:color w:val="auto"/>
          <w:sz w:val="32"/>
          <w:szCs w:val="32"/>
          <w:highlight w:val="none"/>
        </w:rPr>
        <w:t>相关法律法规及标准情况调研工作，收集整理国家、行业法律法规以及品牌展会版权保护相关资料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通过走访省内相关企业、行业单位、律师事务所、知识产权保护单位听取各单位对于制定标准的意见和建议，</w:t>
      </w:r>
      <w:r>
        <w:rPr>
          <w:rFonts w:hint="eastAsia" w:ascii="仿宋" w:hAnsi="仿宋" w:eastAsia="仿宋" w:cs="仿宋"/>
          <w:color w:val="auto"/>
          <w:sz w:val="32"/>
          <w:szCs w:val="32"/>
          <w:highlight w:val="none"/>
        </w:rPr>
        <w:t>在调研中，主要查阅了品牌展会版权保护</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rPr>
        <w:t>规范、研究论文，以及与品牌展会版权保护相关有关的法律法规等重要资料。</w:t>
      </w: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rPr>
        <w:t>起草工作小组对品牌展会版权保护相关相关的法律、法规及相应标准等文件进行了认真的分析、比较和研究。</w:t>
      </w:r>
    </w:p>
    <w:p w14:paraId="17F2B784">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（三）形成标准草案</w:t>
      </w:r>
    </w:p>
    <w:p w14:paraId="3C1F248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rPr>
        <w:t>起草工作小组在广泛调研的基础上，按照标准化、通用化等要求，研究了</w:t>
      </w:r>
      <w:r>
        <w:rPr>
          <w:rFonts w:hint="eastAsia" w:ascii="仿宋" w:hAnsi="仿宋" w:eastAsia="仿宋" w:cs="仿宋"/>
          <w:color w:val="auto"/>
          <w:sz w:val="32"/>
          <w:szCs w:val="32"/>
          <w:highlight w:val="none"/>
          <w:lang w:val="en-US" w:eastAsia="zh-CN"/>
        </w:rPr>
        <w:t>科技成果评价</w:t>
      </w:r>
      <w:r>
        <w:rPr>
          <w:rFonts w:hint="eastAsia" w:ascii="仿宋" w:hAnsi="仿宋" w:eastAsia="仿宋" w:cs="仿宋"/>
          <w:color w:val="auto"/>
          <w:sz w:val="32"/>
          <w:szCs w:val="32"/>
          <w:highlight w:val="none"/>
          <w:lang w:eastAsia="zh-CN"/>
        </w:rPr>
        <w:t>的评价要求、评价内容、方法和评价程序</w:t>
      </w:r>
      <w:r>
        <w:rPr>
          <w:rFonts w:hint="eastAsia" w:ascii="仿宋" w:hAnsi="仿宋" w:eastAsia="仿宋" w:cs="仿宋"/>
          <w:color w:val="auto"/>
          <w:sz w:val="32"/>
          <w:szCs w:val="32"/>
          <w:highlight w:val="none"/>
        </w:rPr>
        <w:t>，确定了</w:t>
      </w:r>
      <w:r>
        <w:rPr>
          <w:rFonts w:hint="eastAsia" w:ascii="仿宋" w:hAnsi="仿宋" w:eastAsia="仿宋" w:cs="仿宋"/>
          <w:color w:val="auto"/>
          <w:sz w:val="32"/>
          <w:szCs w:val="32"/>
          <w:highlight w:val="none"/>
          <w:lang w:eastAsia="zh-CN"/>
        </w:rPr>
        <w:t>《品牌展会版权保护指南》</w:t>
      </w:r>
      <w:r>
        <w:rPr>
          <w:rFonts w:hint="eastAsia" w:ascii="仿宋" w:hAnsi="仿宋" w:eastAsia="仿宋" w:cs="仿宋"/>
          <w:color w:val="auto"/>
          <w:sz w:val="32"/>
          <w:szCs w:val="32"/>
          <w:highlight w:val="none"/>
        </w:rPr>
        <w:t>的内容。依据GB/T 1.1-20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《标准化工作导则 第1部分：标准化文件的结构和起草规则》，对《</w:t>
      </w:r>
      <w:r>
        <w:rPr>
          <w:rFonts w:hint="eastAsia" w:ascii="仿宋" w:hAnsi="仿宋" w:eastAsia="仿宋" w:cs="仿宋"/>
          <w:color w:val="auto"/>
          <w:sz w:val="32"/>
          <w:szCs w:val="32"/>
          <w:highlight w:val="none"/>
          <w:lang w:eastAsia="zh-CN"/>
        </w:rPr>
        <w:t>品牌展会版权保护</w:t>
      </w:r>
      <w:r>
        <w:rPr>
          <w:rFonts w:hint="eastAsia" w:ascii="仿宋" w:hAnsi="仿宋" w:eastAsia="仿宋" w:cs="仿宋"/>
          <w:color w:val="auto"/>
          <w:sz w:val="32"/>
          <w:szCs w:val="32"/>
          <w:highlight w:val="none"/>
          <w:lang w:val="en-US" w:eastAsia="zh-CN"/>
        </w:rPr>
        <w:t>指南</w:t>
      </w:r>
      <w:r>
        <w:rPr>
          <w:rFonts w:hint="eastAsia" w:ascii="仿宋" w:hAnsi="仿宋" w:eastAsia="仿宋" w:cs="仿宋"/>
          <w:color w:val="auto"/>
          <w:sz w:val="32"/>
          <w:szCs w:val="32"/>
          <w:highlight w:val="none"/>
        </w:rPr>
        <w:t>》开展了起草工作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并经过编制组专家多次修改与讨论，于2024年4月初形成了标准草案</w:t>
      </w:r>
      <w:r>
        <w:rPr>
          <w:rFonts w:hint="eastAsia" w:ascii="仿宋" w:hAnsi="仿宋" w:eastAsia="仿宋" w:cs="仿宋"/>
          <w:color w:val="auto"/>
          <w:sz w:val="32"/>
          <w:szCs w:val="32"/>
          <w:highlight w:val="none"/>
        </w:rPr>
        <w:t>。</w:t>
      </w:r>
    </w:p>
    <w:p w14:paraId="5FEC1170">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1"/>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（四）工作组集中工作</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形成征求意见稿</w:t>
      </w:r>
    </w:p>
    <w:p w14:paraId="1A42398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2024年4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-5月中旬</w:t>
      </w:r>
      <w:r>
        <w:rPr>
          <w:rFonts w:hint="eastAsia" w:ascii="仿宋" w:hAnsi="仿宋" w:eastAsia="仿宋" w:cs="仿宋"/>
          <w:color w:val="auto"/>
          <w:sz w:val="32"/>
          <w:szCs w:val="32"/>
          <w:highlight w:val="none"/>
        </w:rPr>
        <w:t>，标准编制工作组召开了多次工作组会议集中工作，标准编制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组及相关专家主要成员参加了会议。会议从标准文本框架、内容、格式等方面进行了全面讨论</w:t>
      </w:r>
      <w:r>
        <w:rPr>
          <w:rFonts w:hint="eastAsia" w:ascii="仿宋" w:hAnsi="仿宋" w:eastAsia="仿宋" w:cs="仿宋"/>
          <w:color w:val="auto"/>
          <w:sz w:val="32"/>
          <w:szCs w:val="32"/>
          <w:highlight w:val="none"/>
          <w:lang w:eastAsia="zh-CN"/>
        </w:rPr>
        <w:t>。经过</w:t>
      </w: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lang w:eastAsia="zh-CN"/>
        </w:rPr>
        <w:t>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lang w:eastAsia="zh-CN"/>
        </w:rPr>
        <w:t>组多次修改，形成了征求意见稿。</w:t>
      </w:r>
    </w:p>
    <w:p w14:paraId="6C1CA2D8">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五</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公开征求意见，形成送审稿</w:t>
      </w:r>
    </w:p>
    <w:p w14:paraId="4B87E59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标准编制工作组通过广东会展组展企业协会平台发布公告，面向全省公开征求意见。前后共收回50个单位反馈意见，其中有意见和建议的单位7个，无意见的单位43个。回函的建议或意见35条，其中采纳19条，部分采纳数3条，不采纳13条。工作组根据意见情况对标准进行修改，形成送审稿。</w:t>
      </w:r>
    </w:p>
    <w:bookmarkEnd w:id="1"/>
    <w:bookmarkEnd w:id="2"/>
    <w:bookmarkEnd w:id="3"/>
    <w:bookmarkEnd w:id="4"/>
    <w:bookmarkEnd w:id="5"/>
    <w:p w14:paraId="4F4BAEBF">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五、标准重大分歧意见的处理经过和依据</w:t>
      </w:r>
    </w:p>
    <w:p w14:paraId="555F8BC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的制定过程中未出现重大的分歧意见。</w:t>
      </w:r>
    </w:p>
    <w:p w14:paraId="1D50FB1E">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六、是否与法律法规强标相协调</w:t>
      </w:r>
    </w:p>
    <w:p w14:paraId="1F6EAE4B">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的制定过程中比对了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著作权法</w:t>
      </w:r>
      <w:r>
        <w:rPr>
          <w:rFonts w:hint="eastAsia" w:ascii="仿宋" w:hAnsi="仿宋" w:eastAsia="仿宋" w:cs="仿宋"/>
          <w:color w:val="auto"/>
          <w:sz w:val="32"/>
          <w:szCs w:val="32"/>
          <w:highlight w:val="none"/>
          <w:lang w:eastAsia="zh-CN"/>
        </w:rPr>
        <w:t>》、《展会知识产权保护指引》、《广州市展会知识产权保护办法》</w:t>
      </w:r>
      <w:r>
        <w:rPr>
          <w:rFonts w:hint="eastAsia" w:ascii="仿宋" w:hAnsi="仿宋" w:eastAsia="仿宋" w:cs="仿宋"/>
          <w:color w:val="auto"/>
          <w:sz w:val="32"/>
          <w:szCs w:val="32"/>
          <w:highlight w:val="none"/>
          <w:lang w:val="en-US" w:eastAsia="zh-CN"/>
        </w:rPr>
        <w:t>等法律法规</w:t>
      </w:r>
      <w:r>
        <w:rPr>
          <w:rFonts w:hint="eastAsia" w:ascii="仿宋" w:hAnsi="仿宋" w:eastAsia="仿宋" w:cs="仿宋"/>
          <w:color w:val="auto"/>
          <w:sz w:val="32"/>
          <w:szCs w:val="32"/>
          <w:highlight w:val="none"/>
        </w:rPr>
        <w:t>，并与相关管理规范相协调。</w:t>
      </w:r>
    </w:p>
    <w:p w14:paraId="4A03FD9E">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七、作为强制性标准或推荐性标准的建议</w:t>
      </w:r>
    </w:p>
    <w:p w14:paraId="4978277B">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建议在本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通过审定后，尽快作为</w:t>
      </w:r>
      <w:r>
        <w:rPr>
          <w:rFonts w:hint="eastAsia" w:ascii="仿宋" w:hAnsi="仿宋" w:eastAsia="仿宋" w:cs="仿宋"/>
          <w:color w:val="auto"/>
          <w:sz w:val="32"/>
          <w:szCs w:val="32"/>
          <w:highlight w:val="none"/>
          <w:lang w:val="en-US" w:eastAsia="zh-CN"/>
        </w:rPr>
        <w:t>推荐性广东省地方</w:t>
      </w:r>
      <w:r>
        <w:rPr>
          <w:rFonts w:hint="eastAsia" w:ascii="仿宋" w:hAnsi="仿宋" w:eastAsia="仿宋" w:cs="仿宋"/>
          <w:color w:val="auto"/>
          <w:sz w:val="32"/>
          <w:szCs w:val="32"/>
          <w:highlight w:val="none"/>
        </w:rPr>
        <w:t>标准发布、实施。</w:t>
      </w:r>
    </w:p>
    <w:p w14:paraId="6458DF32">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八、贯彻标准的要求措施建议</w:t>
      </w:r>
    </w:p>
    <w:p w14:paraId="58CA0138">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的后续应用实践过程中，建议做好：</w:t>
      </w:r>
    </w:p>
    <w:p w14:paraId="5E700C80">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（一）组织宣贯</w:t>
      </w:r>
    </w:p>
    <w:p w14:paraId="6EE4AFBE">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发布实施后，计划组织</w:t>
      </w:r>
      <w:r>
        <w:rPr>
          <w:rFonts w:hint="eastAsia" w:ascii="仿宋" w:hAnsi="仿宋" w:eastAsia="仿宋" w:cs="仿宋"/>
          <w:color w:val="auto"/>
          <w:sz w:val="32"/>
          <w:szCs w:val="32"/>
          <w:highlight w:val="none"/>
          <w:lang w:val="en-US" w:eastAsia="zh-CN"/>
        </w:rPr>
        <w:t>参与品牌展会版权保护指南的学习，做好宣贯培训工作，促进标准应用，满足构建品牌展会版权保护应用的需求</w:t>
      </w:r>
      <w:r>
        <w:rPr>
          <w:rFonts w:hint="eastAsia" w:ascii="仿宋" w:hAnsi="仿宋" w:eastAsia="仿宋" w:cs="仿宋"/>
          <w:color w:val="auto"/>
          <w:sz w:val="32"/>
          <w:szCs w:val="32"/>
          <w:highlight w:val="none"/>
        </w:rPr>
        <w:t>。</w:t>
      </w:r>
    </w:p>
    <w:p w14:paraId="6F61E010">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val="en-US" w:eastAsia="zh-CN"/>
        </w:rPr>
        <w:t>推广实施</w:t>
      </w:r>
    </w:p>
    <w:p w14:paraId="1F0A84CA">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发布后，将通过</w:t>
      </w:r>
      <w:r>
        <w:rPr>
          <w:rFonts w:hint="eastAsia" w:ascii="仿宋" w:hAnsi="仿宋" w:eastAsia="仿宋" w:cs="仿宋"/>
          <w:color w:val="auto"/>
          <w:sz w:val="32"/>
          <w:szCs w:val="32"/>
          <w:highlight w:val="none"/>
          <w:lang w:val="en-US" w:eastAsia="zh-CN"/>
        </w:rPr>
        <w:t>品牌展会版权保护</w:t>
      </w:r>
      <w:r>
        <w:rPr>
          <w:rFonts w:hint="eastAsia" w:ascii="仿宋" w:hAnsi="仿宋" w:eastAsia="仿宋" w:cs="仿宋"/>
          <w:color w:val="auto"/>
          <w:sz w:val="32"/>
          <w:szCs w:val="32"/>
          <w:highlight w:val="none"/>
        </w:rPr>
        <w:t>相关培训进行</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的宣贯，通过</w:t>
      </w:r>
      <w:r>
        <w:rPr>
          <w:rFonts w:hint="eastAsia" w:ascii="仿宋" w:hAnsi="仿宋" w:eastAsia="仿宋" w:cs="仿宋"/>
          <w:color w:val="auto"/>
          <w:sz w:val="32"/>
          <w:szCs w:val="32"/>
          <w:highlight w:val="none"/>
          <w:lang w:val="en-US" w:eastAsia="zh-CN"/>
        </w:rPr>
        <w:t>广州番禺职业技术学院、广东会展组展企业协会</w:t>
      </w:r>
      <w:r>
        <w:rPr>
          <w:rFonts w:hint="eastAsia" w:ascii="仿宋" w:hAnsi="仿宋" w:eastAsia="仿宋" w:cs="仿宋"/>
          <w:color w:val="auto"/>
          <w:sz w:val="32"/>
          <w:szCs w:val="32"/>
          <w:highlight w:val="none"/>
        </w:rPr>
        <w:t>进行行业</w:t>
      </w:r>
      <w:r>
        <w:rPr>
          <w:rFonts w:hint="eastAsia" w:ascii="仿宋" w:hAnsi="仿宋" w:eastAsia="仿宋" w:cs="仿宋"/>
          <w:color w:val="auto"/>
          <w:sz w:val="32"/>
          <w:szCs w:val="32"/>
          <w:highlight w:val="none"/>
          <w:lang w:val="en-US" w:eastAsia="zh-CN"/>
        </w:rPr>
        <w:t>企业</w:t>
      </w:r>
      <w:r>
        <w:rPr>
          <w:rFonts w:hint="eastAsia" w:ascii="仿宋" w:hAnsi="仿宋" w:eastAsia="仿宋" w:cs="仿宋"/>
          <w:color w:val="auto"/>
          <w:sz w:val="32"/>
          <w:szCs w:val="32"/>
          <w:highlight w:val="none"/>
        </w:rPr>
        <w:t>推广实施。</w:t>
      </w:r>
    </w:p>
    <w:p w14:paraId="716F0BC2">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九、废止现行有关标准的建议</w:t>
      </w:r>
    </w:p>
    <w:p w14:paraId="5D4C586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不存在可废除的对应</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w:t>
      </w:r>
    </w:p>
    <w:p w14:paraId="2720B4B7">
      <w:pPr>
        <w:pStyle w:val="3"/>
        <w:keepNext/>
        <w:keepLines/>
        <w:pageBreakBefore w:val="0"/>
        <w:widowControl w:val="0"/>
        <w:kinsoku/>
        <w:wordWrap/>
        <w:overflowPunct/>
        <w:topLinePunct w:val="0"/>
        <w:autoSpaceDE/>
        <w:autoSpaceDN/>
        <w:bidi w:val="0"/>
        <w:adjustRightInd/>
        <w:snapToGrid w:val="0"/>
        <w:spacing w:before="157" w:beforeLines="50" w:beforeAutospacing="0" w:after="157" w:afterLines="5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十、本标准编制说明的附件</w:t>
      </w:r>
    </w:p>
    <w:p w14:paraId="15AA2B32">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w:t>
      </w:r>
    </w:p>
    <w:p w14:paraId="77329EBA">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p>
    <w:p w14:paraId="6AC84A57">
      <w:pPr>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color w:val="auto"/>
          <w:sz w:val="32"/>
          <w:szCs w:val="32"/>
          <w:highlight w:val="none"/>
        </w:rPr>
      </w:pPr>
    </w:p>
    <w:p w14:paraId="304182BA">
      <w:pPr>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品牌展会版权保护</w:t>
      </w:r>
      <w:r>
        <w:rPr>
          <w:rFonts w:hint="eastAsia" w:ascii="仿宋" w:hAnsi="仿宋" w:eastAsia="仿宋" w:cs="仿宋"/>
          <w:color w:val="auto"/>
          <w:sz w:val="32"/>
          <w:szCs w:val="32"/>
          <w:highlight w:val="none"/>
          <w:lang w:val="en-US" w:eastAsia="zh-CN"/>
        </w:rPr>
        <w:t>指南</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地方</w:t>
      </w:r>
      <w:r>
        <w:rPr>
          <w:rFonts w:hint="eastAsia" w:ascii="仿宋" w:hAnsi="仿宋" w:eastAsia="仿宋" w:cs="仿宋"/>
          <w:color w:val="auto"/>
          <w:sz w:val="32"/>
          <w:szCs w:val="32"/>
          <w:highlight w:val="none"/>
        </w:rPr>
        <w:t>标准起草工作小组</w:t>
      </w:r>
    </w:p>
    <w:p w14:paraId="20A03659">
      <w:pPr>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12DDD-0890-441E-B978-D31100977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0C87BFA-BB99-4CAF-A885-7986F55E200B}"/>
  </w:font>
  <w:font w:name="金山简标宋">
    <w:altName w:val="宋体"/>
    <w:panose1 w:val="00000000000000000000"/>
    <w:charset w:val="86"/>
    <w:family w:val="modern"/>
    <w:pitch w:val="default"/>
    <w:sig w:usb0="00000000" w:usb1="00000000" w:usb2="00000010" w:usb3="00000000" w:csb0="00040000" w:csb1="00000000"/>
    <w:embedRegular r:id="rId3" w:fontKey="{2C7DA35D-4E91-4A0E-AD48-40F0B93CE447}"/>
  </w:font>
  <w:font w:name="仿宋">
    <w:panose1 w:val="02010609060101010101"/>
    <w:charset w:val="86"/>
    <w:family w:val="auto"/>
    <w:pitch w:val="default"/>
    <w:sig w:usb0="800002BF" w:usb1="38CF7CFA" w:usb2="00000016" w:usb3="00000000" w:csb0="00040001" w:csb1="00000000"/>
    <w:embedRegular r:id="rId4" w:fontKey="{D5DA92BD-1580-4508-B9D5-3D1D92A03142}"/>
  </w:font>
  <w:font w:name="楷体">
    <w:panose1 w:val="02010609060101010101"/>
    <w:charset w:val="86"/>
    <w:family w:val="auto"/>
    <w:pitch w:val="default"/>
    <w:sig w:usb0="800002BF" w:usb1="38CF7CFA" w:usb2="00000016" w:usb3="00000000" w:csb0="00040001" w:csb1="00000000"/>
    <w:embedRegular r:id="rId5" w:fontKey="{9DE38B9C-B0F9-4243-A60E-4E06ACA8A8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B56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49FCD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C49FCD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DB7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YTIwYjk4ZWUzOWI3YTdlZmQxNTNhOWQ1Yjg2MzEifQ=="/>
  </w:docVars>
  <w:rsids>
    <w:rsidRoot w:val="00184A38"/>
    <w:rsid w:val="0001127C"/>
    <w:rsid w:val="00013F9C"/>
    <w:rsid w:val="00017C7D"/>
    <w:rsid w:val="00023D6F"/>
    <w:rsid w:val="000451BD"/>
    <w:rsid w:val="00045C45"/>
    <w:rsid w:val="000933EB"/>
    <w:rsid w:val="00097565"/>
    <w:rsid w:val="000A0D03"/>
    <w:rsid w:val="000A43BD"/>
    <w:rsid w:val="000B67C6"/>
    <w:rsid w:val="000D2790"/>
    <w:rsid w:val="000D3B64"/>
    <w:rsid w:val="000D64B6"/>
    <w:rsid w:val="000D6DA9"/>
    <w:rsid w:val="000E007C"/>
    <w:rsid w:val="000E1E3E"/>
    <w:rsid w:val="00102CFA"/>
    <w:rsid w:val="00113F5D"/>
    <w:rsid w:val="00127B7C"/>
    <w:rsid w:val="00137951"/>
    <w:rsid w:val="00142D85"/>
    <w:rsid w:val="00153CE5"/>
    <w:rsid w:val="00163C9C"/>
    <w:rsid w:val="00184A38"/>
    <w:rsid w:val="001925C1"/>
    <w:rsid w:val="00194DDC"/>
    <w:rsid w:val="001A0EC6"/>
    <w:rsid w:val="001A169F"/>
    <w:rsid w:val="001A2271"/>
    <w:rsid w:val="001A4716"/>
    <w:rsid w:val="001A73DB"/>
    <w:rsid w:val="001B1187"/>
    <w:rsid w:val="001B7A37"/>
    <w:rsid w:val="001E1A42"/>
    <w:rsid w:val="001E7DAC"/>
    <w:rsid w:val="001F5A6E"/>
    <w:rsid w:val="001F6089"/>
    <w:rsid w:val="0020190C"/>
    <w:rsid w:val="00215266"/>
    <w:rsid w:val="002256A9"/>
    <w:rsid w:val="0023454C"/>
    <w:rsid w:val="002419BB"/>
    <w:rsid w:val="0025060E"/>
    <w:rsid w:val="00252CA7"/>
    <w:rsid w:val="00256390"/>
    <w:rsid w:val="00261D55"/>
    <w:rsid w:val="002716B2"/>
    <w:rsid w:val="00294A3C"/>
    <w:rsid w:val="00296D3E"/>
    <w:rsid w:val="002A3C95"/>
    <w:rsid w:val="002A47CB"/>
    <w:rsid w:val="002A5AA8"/>
    <w:rsid w:val="002A7453"/>
    <w:rsid w:val="002C24EF"/>
    <w:rsid w:val="002D40A2"/>
    <w:rsid w:val="002D5931"/>
    <w:rsid w:val="002F0C55"/>
    <w:rsid w:val="002F49B9"/>
    <w:rsid w:val="00303F84"/>
    <w:rsid w:val="00312D98"/>
    <w:rsid w:val="00316164"/>
    <w:rsid w:val="0033446C"/>
    <w:rsid w:val="003609B6"/>
    <w:rsid w:val="00371338"/>
    <w:rsid w:val="00391B2C"/>
    <w:rsid w:val="00391DC1"/>
    <w:rsid w:val="003933A6"/>
    <w:rsid w:val="00395908"/>
    <w:rsid w:val="00397E24"/>
    <w:rsid w:val="003A0025"/>
    <w:rsid w:val="003B0552"/>
    <w:rsid w:val="003B0C3E"/>
    <w:rsid w:val="003C0700"/>
    <w:rsid w:val="003C354F"/>
    <w:rsid w:val="003D6471"/>
    <w:rsid w:val="003E3A8D"/>
    <w:rsid w:val="003F0628"/>
    <w:rsid w:val="004050BA"/>
    <w:rsid w:val="00412194"/>
    <w:rsid w:val="00415F8B"/>
    <w:rsid w:val="004171B0"/>
    <w:rsid w:val="00421BD4"/>
    <w:rsid w:val="00422CA4"/>
    <w:rsid w:val="00430F36"/>
    <w:rsid w:val="00437A3A"/>
    <w:rsid w:val="00441058"/>
    <w:rsid w:val="00451ABD"/>
    <w:rsid w:val="00464D42"/>
    <w:rsid w:val="00476294"/>
    <w:rsid w:val="00477393"/>
    <w:rsid w:val="004818C9"/>
    <w:rsid w:val="004919D3"/>
    <w:rsid w:val="004B12E2"/>
    <w:rsid w:val="004D4C71"/>
    <w:rsid w:val="004E2D22"/>
    <w:rsid w:val="004F2205"/>
    <w:rsid w:val="004F5917"/>
    <w:rsid w:val="004F664A"/>
    <w:rsid w:val="00505810"/>
    <w:rsid w:val="00507715"/>
    <w:rsid w:val="005100EB"/>
    <w:rsid w:val="00514B1A"/>
    <w:rsid w:val="00525E46"/>
    <w:rsid w:val="00533030"/>
    <w:rsid w:val="00536D43"/>
    <w:rsid w:val="005429D5"/>
    <w:rsid w:val="00543388"/>
    <w:rsid w:val="005507F5"/>
    <w:rsid w:val="00553982"/>
    <w:rsid w:val="005548F9"/>
    <w:rsid w:val="00554A0E"/>
    <w:rsid w:val="005568E1"/>
    <w:rsid w:val="00557021"/>
    <w:rsid w:val="00557E49"/>
    <w:rsid w:val="00572DC1"/>
    <w:rsid w:val="005900D5"/>
    <w:rsid w:val="005A3B87"/>
    <w:rsid w:val="005B575C"/>
    <w:rsid w:val="005C0CE2"/>
    <w:rsid w:val="005C3962"/>
    <w:rsid w:val="005D1648"/>
    <w:rsid w:val="005D3E46"/>
    <w:rsid w:val="005D6BE6"/>
    <w:rsid w:val="005E439A"/>
    <w:rsid w:val="005F1FF5"/>
    <w:rsid w:val="00601295"/>
    <w:rsid w:val="00603ABD"/>
    <w:rsid w:val="00612C6D"/>
    <w:rsid w:val="00616855"/>
    <w:rsid w:val="00622F38"/>
    <w:rsid w:val="006377D1"/>
    <w:rsid w:val="00637BE8"/>
    <w:rsid w:val="00643C36"/>
    <w:rsid w:val="0065243F"/>
    <w:rsid w:val="0065627B"/>
    <w:rsid w:val="00657EDF"/>
    <w:rsid w:val="0067515F"/>
    <w:rsid w:val="00677F50"/>
    <w:rsid w:val="00682AEB"/>
    <w:rsid w:val="006942B2"/>
    <w:rsid w:val="00696667"/>
    <w:rsid w:val="006B5354"/>
    <w:rsid w:val="006C6B96"/>
    <w:rsid w:val="006E57A2"/>
    <w:rsid w:val="007021F3"/>
    <w:rsid w:val="00707193"/>
    <w:rsid w:val="00716980"/>
    <w:rsid w:val="00720B85"/>
    <w:rsid w:val="0076564D"/>
    <w:rsid w:val="007706CA"/>
    <w:rsid w:val="00771E83"/>
    <w:rsid w:val="007735DD"/>
    <w:rsid w:val="00776ED3"/>
    <w:rsid w:val="007826A6"/>
    <w:rsid w:val="00783299"/>
    <w:rsid w:val="007837BF"/>
    <w:rsid w:val="007840F2"/>
    <w:rsid w:val="007975A4"/>
    <w:rsid w:val="007B19F2"/>
    <w:rsid w:val="007B31EB"/>
    <w:rsid w:val="007B320A"/>
    <w:rsid w:val="007D01E7"/>
    <w:rsid w:val="007D43A2"/>
    <w:rsid w:val="007D43C3"/>
    <w:rsid w:val="007F1235"/>
    <w:rsid w:val="007F56FA"/>
    <w:rsid w:val="007F75EC"/>
    <w:rsid w:val="00804B11"/>
    <w:rsid w:val="00804C0E"/>
    <w:rsid w:val="008064A0"/>
    <w:rsid w:val="00806D5E"/>
    <w:rsid w:val="00826318"/>
    <w:rsid w:val="00831815"/>
    <w:rsid w:val="00831FEC"/>
    <w:rsid w:val="0083498A"/>
    <w:rsid w:val="00841EE4"/>
    <w:rsid w:val="00843D22"/>
    <w:rsid w:val="00843D2F"/>
    <w:rsid w:val="0088614C"/>
    <w:rsid w:val="0088730C"/>
    <w:rsid w:val="00890213"/>
    <w:rsid w:val="008A5483"/>
    <w:rsid w:val="008B6660"/>
    <w:rsid w:val="008B6B82"/>
    <w:rsid w:val="008C4CB8"/>
    <w:rsid w:val="008E4A58"/>
    <w:rsid w:val="008F32F4"/>
    <w:rsid w:val="009135EC"/>
    <w:rsid w:val="00916581"/>
    <w:rsid w:val="00916CD9"/>
    <w:rsid w:val="00917CC5"/>
    <w:rsid w:val="00940933"/>
    <w:rsid w:val="00955A11"/>
    <w:rsid w:val="0096090F"/>
    <w:rsid w:val="00960ED9"/>
    <w:rsid w:val="00971F85"/>
    <w:rsid w:val="00975474"/>
    <w:rsid w:val="00975939"/>
    <w:rsid w:val="009820E9"/>
    <w:rsid w:val="009908D2"/>
    <w:rsid w:val="00990C7A"/>
    <w:rsid w:val="009972EC"/>
    <w:rsid w:val="009A3B15"/>
    <w:rsid w:val="009A3B1A"/>
    <w:rsid w:val="009B0A4C"/>
    <w:rsid w:val="009C63C0"/>
    <w:rsid w:val="009D361F"/>
    <w:rsid w:val="009E053A"/>
    <w:rsid w:val="009E3E6C"/>
    <w:rsid w:val="009E714F"/>
    <w:rsid w:val="009F32DE"/>
    <w:rsid w:val="009F43E2"/>
    <w:rsid w:val="009F7843"/>
    <w:rsid w:val="00A018D1"/>
    <w:rsid w:val="00A07E12"/>
    <w:rsid w:val="00A1406E"/>
    <w:rsid w:val="00A15CC1"/>
    <w:rsid w:val="00A17836"/>
    <w:rsid w:val="00A2041E"/>
    <w:rsid w:val="00A2656A"/>
    <w:rsid w:val="00A27BFE"/>
    <w:rsid w:val="00A34A43"/>
    <w:rsid w:val="00A34AC0"/>
    <w:rsid w:val="00A353D1"/>
    <w:rsid w:val="00A41AEF"/>
    <w:rsid w:val="00A511AC"/>
    <w:rsid w:val="00A519E4"/>
    <w:rsid w:val="00A613C3"/>
    <w:rsid w:val="00A634F9"/>
    <w:rsid w:val="00A63673"/>
    <w:rsid w:val="00A678B2"/>
    <w:rsid w:val="00A76FCA"/>
    <w:rsid w:val="00A9332B"/>
    <w:rsid w:val="00A93980"/>
    <w:rsid w:val="00A96244"/>
    <w:rsid w:val="00AA09A0"/>
    <w:rsid w:val="00AA2F26"/>
    <w:rsid w:val="00AA41D3"/>
    <w:rsid w:val="00AA627F"/>
    <w:rsid w:val="00AB14BC"/>
    <w:rsid w:val="00AB20CB"/>
    <w:rsid w:val="00AB2D30"/>
    <w:rsid w:val="00AB5609"/>
    <w:rsid w:val="00AC08A7"/>
    <w:rsid w:val="00B336A5"/>
    <w:rsid w:val="00B3789C"/>
    <w:rsid w:val="00B46664"/>
    <w:rsid w:val="00B579C6"/>
    <w:rsid w:val="00B6505C"/>
    <w:rsid w:val="00B8725B"/>
    <w:rsid w:val="00B91548"/>
    <w:rsid w:val="00BA2C17"/>
    <w:rsid w:val="00BA77AD"/>
    <w:rsid w:val="00BB47D1"/>
    <w:rsid w:val="00BC474C"/>
    <w:rsid w:val="00BE03C1"/>
    <w:rsid w:val="00C0590D"/>
    <w:rsid w:val="00C154D6"/>
    <w:rsid w:val="00C21ABC"/>
    <w:rsid w:val="00C23740"/>
    <w:rsid w:val="00C24873"/>
    <w:rsid w:val="00C30B27"/>
    <w:rsid w:val="00C3419E"/>
    <w:rsid w:val="00C344C8"/>
    <w:rsid w:val="00C34F49"/>
    <w:rsid w:val="00C5730D"/>
    <w:rsid w:val="00C74A51"/>
    <w:rsid w:val="00C814C5"/>
    <w:rsid w:val="00C83376"/>
    <w:rsid w:val="00C90E68"/>
    <w:rsid w:val="00CA1FC9"/>
    <w:rsid w:val="00CB42B3"/>
    <w:rsid w:val="00CE3AAA"/>
    <w:rsid w:val="00CF2A9D"/>
    <w:rsid w:val="00D06872"/>
    <w:rsid w:val="00D27D6D"/>
    <w:rsid w:val="00D33196"/>
    <w:rsid w:val="00D37A68"/>
    <w:rsid w:val="00D4044E"/>
    <w:rsid w:val="00D419BD"/>
    <w:rsid w:val="00D44AC9"/>
    <w:rsid w:val="00D47E23"/>
    <w:rsid w:val="00D662F7"/>
    <w:rsid w:val="00D71618"/>
    <w:rsid w:val="00D86C24"/>
    <w:rsid w:val="00D92A44"/>
    <w:rsid w:val="00D94BEA"/>
    <w:rsid w:val="00D97197"/>
    <w:rsid w:val="00DB77A3"/>
    <w:rsid w:val="00DC6FEC"/>
    <w:rsid w:val="00DD05F8"/>
    <w:rsid w:val="00E06ECD"/>
    <w:rsid w:val="00E073FD"/>
    <w:rsid w:val="00E1432A"/>
    <w:rsid w:val="00E35731"/>
    <w:rsid w:val="00E56503"/>
    <w:rsid w:val="00E60B7D"/>
    <w:rsid w:val="00E65FE9"/>
    <w:rsid w:val="00E77D99"/>
    <w:rsid w:val="00E91B19"/>
    <w:rsid w:val="00E94051"/>
    <w:rsid w:val="00EA1E3C"/>
    <w:rsid w:val="00EA4607"/>
    <w:rsid w:val="00EB6AE8"/>
    <w:rsid w:val="00EC0AFD"/>
    <w:rsid w:val="00ED0CB6"/>
    <w:rsid w:val="00ED769A"/>
    <w:rsid w:val="00EF1C12"/>
    <w:rsid w:val="00F02ECA"/>
    <w:rsid w:val="00F07AB1"/>
    <w:rsid w:val="00F236EC"/>
    <w:rsid w:val="00F27DF8"/>
    <w:rsid w:val="00F32F99"/>
    <w:rsid w:val="00F36DBD"/>
    <w:rsid w:val="00F45401"/>
    <w:rsid w:val="00F5374F"/>
    <w:rsid w:val="00F53E09"/>
    <w:rsid w:val="00F60D58"/>
    <w:rsid w:val="00F65B09"/>
    <w:rsid w:val="00F752A6"/>
    <w:rsid w:val="00F815E1"/>
    <w:rsid w:val="00F816C0"/>
    <w:rsid w:val="00F82931"/>
    <w:rsid w:val="00F83E96"/>
    <w:rsid w:val="00F8537F"/>
    <w:rsid w:val="00FA7AD1"/>
    <w:rsid w:val="00FB2B9E"/>
    <w:rsid w:val="00FD6EF2"/>
    <w:rsid w:val="00FE63E2"/>
    <w:rsid w:val="00FF1B8A"/>
    <w:rsid w:val="00FF42D6"/>
    <w:rsid w:val="0131372E"/>
    <w:rsid w:val="019D72D4"/>
    <w:rsid w:val="0202589F"/>
    <w:rsid w:val="022A5AA7"/>
    <w:rsid w:val="02FC2264"/>
    <w:rsid w:val="03B72053"/>
    <w:rsid w:val="03B978B9"/>
    <w:rsid w:val="04E92229"/>
    <w:rsid w:val="04EF0EAD"/>
    <w:rsid w:val="052A7B83"/>
    <w:rsid w:val="05467D77"/>
    <w:rsid w:val="08483072"/>
    <w:rsid w:val="08EB7DE5"/>
    <w:rsid w:val="098350DA"/>
    <w:rsid w:val="0A01744B"/>
    <w:rsid w:val="0F1024A4"/>
    <w:rsid w:val="0F4845C5"/>
    <w:rsid w:val="1017289F"/>
    <w:rsid w:val="10EE74A4"/>
    <w:rsid w:val="11546752"/>
    <w:rsid w:val="11B07223"/>
    <w:rsid w:val="151802FB"/>
    <w:rsid w:val="15D35531"/>
    <w:rsid w:val="18E15A31"/>
    <w:rsid w:val="197D7D98"/>
    <w:rsid w:val="1B9E5DA3"/>
    <w:rsid w:val="1C6A0B2D"/>
    <w:rsid w:val="1DD50587"/>
    <w:rsid w:val="1E2642CF"/>
    <w:rsid w:val="1EBB6115"/>
    <w:rsid w:val="204A3924"/>
    <w:rsid w:val="2099685D"/>
    <w:rsid w:val="23785418"/>
    <w:rsid w:val="23897791"/>
    <w:rsid w:val="24381077"/>
    <w:rsid w:val="24FC0BCC"/>
    <w:rsid w:val="250D37A0"/>
    <w:rsid w:val="252160CC"/>
    <w:rsid w:val="25E02548"/>
    <w:rsid w:val="27292F06"/>
    <w:rsid w:val="28941167"/>
    <w:rsid w:val="292C1D6B"/>
    <w:rsid w:val="2A6572C1"/>
    <w:rsid w:val="2B586FFA"/>
    <w:rsid w:val="2BCE0A79"/>
    <w:rsid w:val="2C7229F1"/>
    <w:rsid w:val="2D402400"/>
    <w:rsid w:val="2EA86337"/>
    <w:rsid w:val="2F08440B"/>
    <w:rsid w:val="2F127C9B"/>
    <w:rsid w:val="2FE801F5"/>
    <w:rsid w:val="303804AC"/>
    <w:rsid w:val="31C870AD"/>
    <w:rsid w:val="31F00916"/>
    <w:rsid w:val="32843B1D"/>
    <w:rsid w:val="32FB6C99"/>
    <w:rsid w:val="34A57D4B"/>
    <w:rsid w:val="366C400F"/>
    <w:rsid w:val="37076A9B"/>
    <w:rsid w:val="374E5EDD"/>
    <w:rsid w:val="38F21813"/>
    <w:rsid w:val="39464694"/>
    <w:rsid w:val="39F36EF5"/>
    <w:rsid w:val="3A172C28"/>
    <w:rsid w:val="3B284356"/>
    <w:rsid w:val="3C0E61D6"/>
    <w:rsid w:val="3DFD29A9"/>
    <w:rsid w:val="3F5C2EE2"/>
    <w:rsid w:val="3F9C5FCC"/>
    <w:rsid w:val="40475320"/>
    <w:rsid w:val="40D05D2B"/>
    <w:rsid w:val="40E55F43"/>
    <w:rsid w:val="41091FA3"/>
    <w:rsid w:val="41276683"/>
    <w:rsid w:val="425923E6"/>
    <w:rsid w:val="44C241A2"/>
    <w:rsid w:val="450A544D"/>
    <w:rsid w:val="453C65D5"/>
    <w:rsid w:val="45AB7E26"/>
    <w:rsid w:val="484566D7"/>
    <w:rsid w:val="49F70B0E"/>
    <w:rsid w:val="4A0E73A8"/>
    <w:rsid w:val="4A8F4985"/>
    <w:rsid w:val="4AAF7998"/>
    <w:rsid w:val="4C32176A"/>
    <w:rsid w:val="4CCE3E8B"/>
    <w:rsid w:val="4DF826FD"/>
    <w:rsid w:val="50001E14"/>
    <w:rsid w:val="51340BAA"/>
    <w:rsid w:val="513A0656"/>
    <w:rsid w:val="52DB356D"/>
    <w:rsid w:val="53A74C70"/>
    <w:rsid w:val="53CD779F"/>
    <w:rsid w:val="53D004E8"/>
    <w:rsid w:val="5484745B"/>
    <w:rsid w:val="548B440F"/>
    <w:rsid w:val="569E4E93"/>
    <w:rsid w:val="56AC0E10"/>
    <w:rsid w:val="576B5B9C"/>
    <w:rsid w:val="580A3AE8"/>
    <w:rsid w:val="589A03BC"/>
    <w:rsid w:val="59BB48EC"/>
    <w:rsid w:val="5A0F1A20"/>
    <w:rsid w:val="5BE24306"/>
    <w:rsid w:val="5D30024A"/>
    <w:rsid w:val="5F5519EC"/>
    <w:rsid w:val="5FD30043"/>
    <w:rsid w:val="619C7E55"/>
    <w:rsid w:val="629D42B2"/>
    <w:rsid w:val="63BC6393"/>
    <w:rsid w:val="665D643A"/>
    <w:rsid w:val="669804F7"/>
    <w:rsid w:val="66CF1E96"/>
    <w:rsid w:val="66F26A2B"/>
    <w:rsid w:val="675F1167"/>
    <w:rsid w:val="67CA4DF7"/>
    <w:rsid w:val="68D1591E"/>
    <w:rsid w:val="6A576944"/>
    <w:rsid w:val="6B335F20"/>
    <w:rsid w:val="6C861CC3"/>
    <w:rsid w:val="6D0F4B4D"/>
    <w:rsid w:val="6D926769"/>
    <w:rsid w:val="6DCE52BE"/>
    <w:rsid w:val="6DD05384"/>
    <w:rsid w:val="6E6E1BAC"/>
    <w:rsid w:val="6F112785"/>
    <w:rsid w:val="70CB07E5"/>
    <w:rsid w:val="721838C7"/>
    <w:rsid w:val="72875EAD"/>
    <w:rsid w:val="7494123A"/>
    <w:rsid w:val="758F7174"/>
    <w:rsid w:val="766D494B"/>
    <w:rsid w:val="77AD62C7"/>
    <w:rsid w:val="786E4432"/>
    <w:rsid w:val="7894021D"/>
    <w:rsid w:val="78C7160B"/>
    <w:rsid w:val="790A29F7"/>
    <w:rsid w:val="7B9417EB"/>
    <w:rsid w:val="7B9C3E8F"/>
    <w:rsid w:val="7C26579D"/>
    <w:rsid w:val="7C3915B2"/>
    <w:rsid w:val="7CCC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tabs>
        <w:tab w:val="right" w:leader="dot" w:pos="9345"/>
      </w:tabs>
    </w:pPr>
    <w:rPr>
      <w:rFonts w:hAnsi="宋体"/>
      <w:color w:val="0000FF"/>
      <w:szCs w:val="21"/>
    </w:rPr>
  </w:style>
  <w:style w:type="paragraph" w:styleId="4">
    <w:name w:val="annotation text"/>
    <w:basedOn w:val="1"/>
    <w:link w:val="24"/>
    <w:autoRedefine/>
    <w:semiHidden/>
    <w:unhideWhenUsed/>
    <w:qFormat/>
    <w:uiPriority w:val="99"/>
    <w:pPr>
      <w:jc w:val="left"/>
    </w:pPr>
  </w:style>
  <w:style w:type="paragraph" w:styleId="5">
    <w:name w:val="Body Text"/>
    <w:basedOn w:val="1"/>
    <w:link w:val="21"/>
    <w:autoRedefine/>
    <w:semiHidden/>
    <w:unhideWhenUsed/>
    <w:qFormat/>
    <w:uiPriority w:val="0"/>
    <w:pPr>
      <w:spacing w:after="120"/>
    </w:pPr>
    <w:rPr>
      <w:rFonts w:ascii="Times New Roman" w:hAnsi="Times New Roman"/>
      <w:szCs w:val="20"/>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3"/>
    <w:autoRedefine/>
    <w:semiHidden/>
    <w:unhideWhenUsed/>
    <w:qFormat/>
    <w:uiPriority w:val="99"/>
    <w:pPr>
      <w:spacing w:after="120"/>
      <w:ind w:left="420" w:leftChars="200"/>
    </w:pPr>
    <w:rPr>
      <w:sz w:val="16"/>
      <w:szCs w:val="16"/>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cs="宋体"/>
      <w:kern w:val="0"/>
      <w:sz w:val="18"/>
      <w:szCs w:val="18"/>
    </w:rPr>
  </w:style>
  <w:style w:type="paragraph" w:styleId="11">
    <w:name w:val="annotation subject"/>
    <w:basedOn w:val="4"/>
    <w:next w:val="4"/>
    <w:link w:val="25"/>
    <w:autoRedefine/>
    <w:semiHidden/>
    <w:unhideWhenUsed/>
    <w:qFormat/>
    <w:uiPriority w:val="99"/>
    <w:rPr>
      <w:b/>
      <w:bCs/>
    </w:rPr>
  </w:style>
  <w:style w:type="character" w:styleId="14">
    <w:name w:val="Emphasis"/>
    <w:autoRedefine/>
    <w:qFormat/>
    <w:uiPriority w:val="20"/>
    <w:rPr>
      <w:color w:val="CC0033"/>
    </w:rPr>
  </w:style>
  <w:style w:type="character" w:styleId="15">
    <w:name w:val="annotation reference"/>
    <w:basedOn w:val="13"/>
    <w:autoRedefine/>
    <w:semiHidden/>
    <w:unhideWhenUsed/>
    <w:qFormat/>
    <w:uiPriority w:val="99"/>
    <w:rPr>
      <w:sz w:val="21"/>
      <w:szCs w:val="21"/>
    </w:rPr>
  </w:style>
  <w:style w:type="character" w:customStyle="1" w:styleId="16">
    <w:name w:val="页眉 Char"/>
    <w:link w:val="8"/>
    <w:autoRedefine/>
    <w:qFormat/>
    <w:uiPriority w:val="99"/>
    <w:rPr>
      <w:sz w:val="18"/>
      <w:szCs w:val="18"/>
    </w:rPr>
  </w:style>
  <w:style w:type="character" w:customStyle="1" w:styleId="17">
    <w:name w:val="页脚 Char"/>
    <w:link w:val="7"/>
    <w:autoRedefine/>
    <w:qFormat/>
    <w:uiPriority w:val="99"/>
    <w:rPr>
      <w:sz w:val="18"/>
      <w:szCs w:val="18"/>
    </w:rPr>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st"/>
    <w:basedOn w:val="13"/>
    <w:autoRedefine/>
    <w:qFormat/>
    <w:uiPriority w:val="0"/>
  </w:style>
  <w:style w:type="character" w:customStyle="1" w:styleId="20">
    <w:name w:val="批注框文本 Char"/>
    <w:link w:val="6"/>
    <w:autoRedefine/>
    <w:semiHidden/>
    <w:qFormat/>
    <w:uiPriority w:val="99"/>
    <w:rPr>
      <w:sz w:val="18"/>
      <w:szCs w:val="18"/>
    </w:rPr>
  </w:style>
  <w:style w:type="character" w:customStyle="1" w:styleId="21">
    <w:name w:val="正文文本 Char"/>
    <w:link w:val="5"/>
    <w:autoRedefine/>
    <w:semiHidden/>
    <w:qFormat/>
    <w:uiPriority w:val="0"/>
    <w:rPr>
      <w:rFonts w:ascii="Times New Roman" w:hAnsi="Times New Roman"/>
      <w:kern w:val="2"/>
      <w:sz w:val="21"/>
    </w:rPr>
  </w:style>
  <w:style w:type="character" w:customStyle="1" w:styleId="22">
    <w:name w:val="ymy-zw"/>
    <w:autoRedefine/>
    <w:qFormat/>
    <w:uiPriority w:val="0"/>
  </w:style>
  <w:style w:type="character" w:customStyle="1" w:styleId="23">
    <w:name w:val="正文文本缩进 3 Char"/>
    <w:link w:val="9"/>
    <w:autoRedefine/>
    <w:semiHidden/>
    <w:qFormat/>
    <w:uiPriority w:val="99"/>
    <w:rPr>
      <w:kern w:val="2"/>
      <w:sz w:val="16"/>
      <w:szCs w:val="16"/>
    </w:rPr>
  </w:style>
  <w:style w:type="character" w:customStyle="1" w:styleId="24">
    <w:name w:val="批注文字 Char"/>
    <w:basedOn w:val="13"/>
    <w:link w:val="4"/>
    <w:autoRedefine/>
    <w:semiHidden/>
    <w:qFormat/>
    <w:uiPriority w:val="99"/>
    <w:rPr>
      <w:kern w:val="2"/>
      <w:sz w:val="21"/>
      <w:szCs w:val="22"/>
    </w:rPr>
  </w:style>
  <w:style w:type="character" w:customStyle="1" w:styleId="25">
    <w:name w:val="批注主题 Char"/>
    <w:basedOn w:val="24"/>
    <w:link w:val="11"/>
    <w:autoRedefine/>
    <w:semiHidden/>
    <w:qFormat/>
    <w:uiPriority w:val="99"/>
    <w:rPr>
      <w:b/>
      <w:bCs/>
      <w:kern w:val="2"/>
      <w:sz w:val="21"/>
      <w:szCs w:val="22"/>
    </w:rPr>
  </w:style>
  <w:style w:type="paragraph" w:customStyle="1" w:styleId="26">
    <w:name w:val="Revision"/>
    <w:autoRedefine/>
    <w:hidden/>
    <w:semiHidden/>
    <w:qFormat/>
    <w:uiPriority w:val="99"/>
    <w:rPr>
      <w:rFonts w:ascii="Calibri" w:hAnsi="Calibri" w:eastAsia="宋体" w:cs="Times New Roman"/>
      <w:kern w:val="2"/>
      <w:sz w:val="21"/>
      <w:szCs w:val="22"/>
      <w:lang w:val="en-US" w:eastAsia="zh-CN" w:bidi="ar-SA"/>
    </w:rPr>
  </w:style>
  <w:style w:type="paragraph" w:styleId="27">
    <w:name w:val="List Paragraph"/>
    <w:basedOn w:val="1"/>
    <w:autoRedefine/>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3B6A4-A687-4769-A447-4AF3AFE8421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7</Pages>
  <Words>2946</Words>
  <Characters>3086</Characters>
  <Lines>30</Lines>
  <Paragraphs>8</Paragraphs>
  <TotalTime>2</TotalTime>
  <ScaleCrop>false</ScaleCrop>
  <LinksUpToDate>false</LinksUpToDate>
  <CharactersWithSpaces>3107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2017-10-13T08:39:00Z</dcterms:created>
  <dc:creator>Daniel</dc:creator>
  <cp:lastModifiedBy>陈晓凤</cp:lastModifiedBy>
  <cp:lastPrinted>2013-10-24T02:46:00Z</cp:lastPrinted>
  <dcterms:modified xsi:type="dcterms:W3CDTF">2025-03-03T08:09:41Z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B112C11BA3B34538B94FAAD13320CFD6_13</vt:lpwstr>
  </property>
  <property fmtid="{D5CDD505-2E9C-101B-9397-08002B2CF9AE}" pid="4" name="KSOTemplateDocerSaveRecord">
    <vt:lpwstr>eyJoZGlkIjoiYjg4NmE0Yjk1YzNlNjE3YzcyODc0MWM4OGQ3OTE5MTMiLCJ1c2VySWQiOiIyNDk0MzI3NjYifQ==</vt:lpwstr>
  </property>
</Properties>
</file>